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EA19D7" w:rsidRPr="00A4788C" w:rsidTr="00243EB8">
        <w:trPr>
          <w:trHeight w:val="291"/>
        </w:trPr>
        <w:tc>
          <w:tcPr>
            <w:tcW w:w="1200" w:type="dxa"/>
            <w:tcBorders>
              <w:top w:val="single" w:sz="4" w:space="0" w:color="auto"/>
              <w:left w:val="single" w:sz="4" w:space="0" w:color="auto"/>
              <w:right w:val="single" w:sz="4" w:space="0" w:color="auto"/>
            </w:tcBorders>
          </w:tcPr>
          <w:p w:rsidR="00EA19D7" w:rsidRPr="00A4788C" w:rsidRDefault="00EA19D7"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EA19D7" w:rsidRPr="00884A40" w:rsidRDefault="00EA19D7" w:rsidP="006B1B37">
            <w:pPr>
              <w:pStyle w:val="afe"/>
              <w:tabs>
                <w:tab w:val="clear" w:pos="1980"/>
              </w:tabs>
              <w:ind w:left="0" w:hanging="3"/>
              <w:rPr>
                <w:szCs w:val="24"/>
              </w:rPr>
            </w:pPr>
            <w:r w:rsidRPr="00884A40">
              <w:rPr>
                <w:szCs w:val="24"/>
              </w:rPr>
              <w:t>Сумма вознаграждения за услуги, оказанные в г</w:t>
            </w:r>
            <w:r w:rsidRPr="00884A40">
              <w:rPr>
                <w:szCs w:val="24"/>
              </w:rPr>
              <w:t>о</w:t>
            </w:r>
            <w:r w:rsidRPr="00884A40">
              <w:rPr>
                <w:szCs w:val="24"/>
              </w:rPr>
              <w:t>родской местности;</w:t>
            </w:r>
          </w:p>
        </w:tc>
        <w:tc>
          <w:tcPr>
            <w:tcW w:w="2478" w:type="dxa"/>
            <w:tcBorders>
              <w:top w:val="single" w:sz="4" w:space="0" w:color="auto"/>
              <w:left w:val="single" w:sz="4" w:space="0" w:color="auto"/>
              <w:right w:val="single" w:sz="4" w:space="0" w:color="auto"/>
            </w:tcBorders>
          </w:tcPr>
          <w:p w:rsidR="00EA19D7" w:rsidRPr="00FF56C2" w:rsidRDefault="00EA19D7" w:rsidP="005F1E24">
            <w:pPr>
              <w:pStyle w:val="afe"/>
              <w:ind w:left="34" w:firstLine="0"/>
              <w:jc w:val="center"/>
              <w:rPr>
                <w:color w:val="000000" w:themeColor="text1"/>
                <w:szCs w:val="24"/>
              </w:rPr>
            </w:pPr>
            <w:r>
              <w:rPr>
                <w:color w:val="000000" w:themeColor="text1"/>
                <w:szCs w:val="24"/>
              </w:rPr>
              <w:t>50</w:t>
            </w:r>
            <w:r w:rsidRPr="00FF56C2">
              <w:rPr>
                <w:color w:val="000000" w:themeColor="text1"/>
                <w:szCs w:val="24"/>
              </w:rPr>
              <w:t>%</w:t>
            </w:r>
          </w:p>
        </w:tc>
      </w:tr>
      <w:tr w:rsidR="00EA19D7" w:rsidRPr="00A4788C" w:rsidTr="00243EB8">
        <w:trPr>
          <w:trHeight w:val="291"/>
        </w:trPr>
        <w:tc>
          <w:tcPr>
            <w:tcW w:w="1200" w:type="dxa"/>
            <w:tcBorders>
              <w:top w:val="single" w:sz="4" w:space="0" w:color="auto"/>
              <w:left w:val="single" w:sz="4" w:space="0" w:color="auto"/>
              <w:right w:val="single" w:sz="4" w:space="0" w:color="auto"/>
            </w:tcBorders>
          </w:tcPr>
          <w:p w:rsidR="00EA19D7" w:rsidRPr="00A4788C" w:rsidRDefault="00EA19D7"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EA19D7" w:rsidRPr="00884A40" w:rsidRDefault="00EA19D7" w:rsidP="006B1B37">
            <w:pPr>
              <w:pStyle w:val="afe"/>
              <w:tabs>
                <w:tab w:val="clear" w:pos="1980"/>
              </w:tabs>
              <w:ind w:left="0" w:hanging="3"/>
              <w:rPr>
                <w:b/>
                <w:szCs w:val="24"/>
              </w:rPr>
            </w:pPr>
            <w:r w:rsidRPr="00884A40">
              <w:rPr>
                <w:szCs w:val="24"/>
              </w:rPr>
              <w:t>Сумма вознаграждения за услуги, оказанные в сел</w:t>
            </w:r>
            <w:r w:rsidRPr="00884A40">
              <w:rPr>
                <w:szCs w:val="24"/>
              </w:rPr>
              <w:t>ь</w:t>
            </w:r>
            <w:r w:rsidRPr="00884A40">
              <w:rPr>
                <w:szCs w:val="24"/>
              </w:rPr>
              <w:t>ской местности.</w:t>
            </w:r>
          </w:p>
        </w:tc>
        <w:tc>
          <w:tcPr>
            <w:tcW w:w="2478" w:type="dxa"/>
            <w:tcBorders>
              <w:top w:val="single" w:sz="4" w:space="0" w:color="auto"/>
              <w:left w:val="single" w:sz="4" w:space="0" w:color="auto"/>
              <w:right w:val="single" w:sz="4" w:space="0" w:color="auto"/>
            </w:tcBorders>
          </w:tcPr>
          <w:p w:rsidR="00EA19D7" w:rsidRDefault="00EA19D7" w:rsidP="005F1E24">
            <w:pPr>
              <w:pStyle w:val="afe"/>
              <w:ind w:left="34" w:firstLine="0"/>
              <w:jc w:val="center"/>
              <w:rPr>
                <w:color w:val="000000" w:themeColor="text1"/>
                <w:szCs w:val="24"/>
              </w:rPr>
            </w:pPr>
            <w:r>
              <w:rPr>
                <w:color w:val="000000" w:themeColor="text1"/>
                <w:szCs w:val="24"/>
              </w:rPr>
              <w:t>50%</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243EB8">
        <w:rPr>
          <w:b/>
        </w:rPr>
        <w:t>«</w:t>
      </w:r>
      <w:r w:rsidR="005E0163" w:rsidRPr="00A4788C">
        <w:t xml:space="preserve">Цена </w:t>
      </w:r>
      <w:r w:rsidR="005E0163">
        <w:t>договора</w:t>
      </w:r>
      <w:r w:rsidR="005E0163" w:rsidRPr="00A4788C">
        <w:t xml:space="preserve"> </w:t>
      </w:r>
      <w:r w:rsidR="005E0163">
        <w:t xml:space="preserve"> (</w:t>
      </w:r>
      <w:r w:rsidR="005E0163" w:rsidRPr="00AF39F5">
        <w:t>сумма вознаграждения за у</w:t>
      </w:r>
      <w:r w:rsidR="005E0163" w:rsidRPr="00AF39F5">
        <w:t>с</w:t>
      </w:r>
      <w:r w:rsidR="005E0163" w:rsidRPr="00AF39F5">
        <w:t>луги</w:t>
      </w:r>
      <w:r w:rsidR="005E0163">
        <w:t>)»</w:t>
      </w:r>
    </w:p>
    <w:p w:rsidR="00904D3C" w:rsidRPr="00A4788C" w:rsidRDefault="00243EB8" w:rsidP="00243EB8">
      <w:pPr>
        <w:tabs>
          <w:tab w:val="left" w:pos="3731"/>
        </w:tabs>
        <w:ind w:left="360"/>
        <w:rPr>
          <w:b/>
        </w:rPr>
      </w:pPr>
      <w:r>
        <w:rPr>
          <w:b/>
        </w:rPr>
        <w:tab/>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AF39F5">
              <w:t xml:space="preserve"> (</w:t>
            </w:r>
            <w:r w:rsidR="00AF39F5" w:rsidRPr="00AF39F5">
              <w:t>сумма возн</w:t>
            </w:r>
            <w:r w:rsidR="00AF39F5" w:rsidRPr="00AF39F5">
              <w:t>а</w:t>
            </w:r>
            <w:r w:rsidR="00AF39F5" w:rsidRPr="00AF39F5">
              <w:t>граждения за у</w:t>
            </w:r>
            <w:r w:rsidR="00AF39F5" w:rsidRPr="00AF39F5">
              <w:t>с</w:t>
            </w:r>
            <w:r w:rsidR="00AF39F5" w:rsidRPr="00AF39F5">
              <w:t>луги</w:t>
            </w:r>
            <w:r w:rsidR="00AF39F5">
              <w:t>)</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AF39F5">
            <w:r w:rsidRPr="00A4788C">
              <w:t>Оценивается сниже</w:t>
            </w:r>
            <w:r w:rsidRPr="00243EB8">
              <w:t xml:space="preserve">ние </w:t>
            </w:r>
            <w:r w:rsidR="00243EB8" w:rsidRPr="00243EB8">
              <w:t xml:space="preserve">цены </w:t>
            </w:r>
            <w:r w:rsidR="00AF39F5">
              <w:t>(с</w:t>
            </w:r>
            <w:r w:rsidR="00AF39F5" w:rsidRPr="00AF39F5">
              <w:t>умма вознагр</w:t>
            </w:r>
            <w:r w:rsidR="00AF39F5" w:rsidRPr="00AF39F5">
              <w:t>а</w:t>
            </w:r>
            <w:r w:rsidR="00AF39F5" w:rsidRPr="00AF39F5">
              <w:t>ждения за услуги</w:t>
            </w:r>
            <w:r w:rsidR="00AF39F5">
              <w:t xml:space="preserve"> в % от суммы принятых пл</w:t>
            </w:r>
            <w:r w:rsidR="00AF39F5">
              <w:t>а</w:t>
            </w:r>
            <w:r w:rsidR="00AF39F5">
              <w:t>тежей)</w:t>
            </w:r>
          </w:p>
        </w:tc>
      </w:tr>
    </w:tbl>
    <w:p w:rsidR="009D1788" w:rsidRDefault="009D1788" w:rsidP="006A7C5D">
      <w:pPr>
        <w:ind w:left="357"/>
        <w:rPr>
          <w:b/>
        </w:rPr>
      </w:pPr>
    </w:p>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 xml:space="preserve">критериев определяется в процентах. </w:t>
      </w:r>
      <w:r w:rsidRPr="00A4788C">
        <w:lastRenderedPageBreak/>
        <w:t>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F39F5" w:rsidRDefault="00422BC0" w:rsidP="006A7C5D">
      <w:pPr>
        <w:keepNext/>
        <w:ind w:firstLine="567"/>
        <w:jc w:val="both"/>
      </w:pPr>
      <w:r w:rsidRPr="00A4788C">
        <w:t xml:space="preserve">3.1. </w:t>
      </w:r>
      <w:r w:rsidR="00F3039C" w:rsidRPr="00AF39F5">
        <w:t>Рейтинг, присуждаемый заявке по критерию «</w:t>
      </w:r>
      <w:r w:rsidR="00AF39F5">
        <w:t>Цена договора (с</w:t>
      </w:r>
      <w:r w:rsidR="00EA19D7" w:rsidRPr="00AF39F5">
        <w:t>умма вознагражд</w:t>
      </w:r>
      <w:r w:rsidR="00EA19D7" w:rsidRPr="00AF39F5">
        <w:t>е</w:t>
      </w:r>
      <w:r w:rsidR="00EA19D7" w:rsidRPr="00AF39F5">
        <w:t>ния за услуги</w:t>
      </w:r>
      <w:r w:rsidR="00AF39F5">
        <w:t>)</w:t>
      </w:r>
      <w:r w:rsidR="00F3039C" w:rsidRPr="00AF39F5">
        <w:t>», определяется по формуле:</w:t>
      </w:r>
    </w:p>
    <w:p w:rsidR="00F3039C" w:rsidRPr="00AF39F5" w:rsidRDefault="00F3039C" w:rsidP="006A7C5D">
      <w:pPr>
        <w:jc w:val="center"/>
      </w:pPr>
      <w:r w:rsidRPr="00AF39F5">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19746532" r:id="rId9"/>
        </w:object>
      </w:r>
      <w:r w:rsidRPr="00AF39F5">
        <w:t>,</w:t>
      </w:r>
    </w:p>
    <w:p w:rsidR="00F3039C" w:rsidRPr="00AF39F5" w:rsidRDefault="00F3039C" w:rsidP="006A7C5D">
      <w:pPr>
        <w:pStyle w:val="ConsPlusNonformat"/>
        <w:widowControl/>
        <w:ind w:firstLine="600"/>
        <w:rPr>
          <w:rFonts w:ascii="Times New Roman" w:hAnsi="Times New Roman" w:cs="Times New Roman"/>
          <w:sz w:val="24"/>
          <w:szCs w:val="24"/>
        </w:rPr>
      </w:pPr>
      <w:r w:rsidRPr="00AF39F5">
        <w:rPr>
          <w:rFonts w:ascii="Times New Roman" w:hAnsi="Times New Roman" w:cs="Times New Roman"/>
          <w:sz w:val="24"/>
          <w:szCs w:val="24"/>
        </w:rPr>
        <w:t>где:</w:t>
      </w:r>
    </w:p>
    <w:p w:rsidR="00F3039C" w:rsidRPr="00AF39F5" w:rsidRDefault="00F3039C" w:rsidP="006A7C5D">
      <w:pPr>
        <w:pStyle w:val="ConsPlusNonformat"/>
        <w:widowControl/>
        <w:ind w:firstLine="600"/>
        <w:rPr>
          <w:rFonts w:ascii="Times New Roman" w:hAnsi="Times New Roman" w:cs="Times New Roman"/>
          <w:sz w:val="24"/>
          <w:szCs w:val="24"/>
        </w:rPr>
      </w:pPr>
      <w:r w:rsidRPr="00AF39F5">
        <w:rPr>
          <w:rFonts w:ascii="Times New Roman" w:hAnsi="Times New Roman" w:cs="Times New Roman"/>
          <w:sz w:val="24"/>
          <w:szCs w:val="24"/>
        </w:rPr>
        <w:t>Ra</w:t>
      </w:r>
      <w:r w:rsidRPr="00AF39F5">
        <w:rPr>
          <w:rFonts w:ascii="Times New Roman" w:hAnsi="Times New Roman" w:cs="Times New Roman"/>
          <w:sz w:val="24"/>
          <w:szCs w:val="24"/>
          <w:vertAlign w:val="subscript"/>
        </w:rPr>
        <w:t xml:space="preserve">i </w:t>
      </w:r>
      <w:r w:rsidRPr="00AF39F5">
        <w:rPr>
          <w:rFonts w:ascii="Times New Roman" w:hAnsi="Times New Roman" w:cs="Times New Roman"/>
          <w:sz w:val="24"/>
          <w:szCs w:val="24"/>
        </w:rPr>
        <w:t>- рейтинг, присуждаемый i-й заявке по указанному критерию;</w:t>
      </w:r>
    </w:p>
    <w:p w:rsidR="00F3039C" w:rsidRPr="00AF39F5" w:rsidRDefault="00F3039C" w:rsidP="006A7C5D">
      <w:pPr>
        <w:pStyle w:val="ConsPlusNonformat"/>
        <w:widowControl/>
        <w:ind w:right="-125" w:firstLine="600"/>
        <w:jc w:val="both"/>
        <w:rPr>
          <w:rFonts w:ascii="Times New Roman" w:hAnsi="Times New Roman" w:cs="Times New Roman"/>
          <w:sz w:val="24"/>
          <w:szCs w:val="24"/>
        </w:rPr>
      </w:pPr>
      <w:r w:rsidRPr="00AF39F5">
        <w:rPr>
          <w:rFonts w:ascii="Times New Roman" w:hAnsi="Times New Roman" w:cs="Times New Roman"/>
          <w:sz w:val="24"/>
          <w:szCs w:val="24"/>
        </w:rPr>
        <w:t>A</w:t>
      </w:r>
      <w:r w:rsidRPr="00AF39F5">
        <w:rPr>
          <w:rFonts w:ascii="Times New Roman" w:hAnsi="Times New Roman" w:cs="Times New Roman"/>
          <w:sz w:val="24"/>
          <w:szCs w:val="24"/>
          <w:vertAlign w:val="subscript"/>
        </w:rPr>
        <w:t>max</w:t>
      </w:r>
      <w:r w:rsidRPr="00AF39F5">
        <w:rPr>
          <w:rFonts w:ascii="Times New Roman" w:hAnsi="Times New Roman" w:cs="Times New Roman"/>
          <w:sz w:val="24"/>
          <w:szCs w:val="24"/>
        </w:rPr>
        <w:t xml:space="preserve"> - начальная (максимальная)  </w:t>
      </w:r>
      <w:r w:rsidR="00243EB8" w:rsidRPr="00AF39F5">
        <w:rPr>
          <w:rFonts w:ascii="Times New Roman" w:hAnsi="Times New Roman" w:cs="Times New Roman"/>
          <w:sz w:val="24"/>
          <w:szCs w:val="24"/>
        </w:rPr>
        <w:t xml:space="preserve">цена </w:t>
      </w:r>
      <w:r w:rsidR="00AF39F5" w:rsidRPr="00AF39F5">
        <w:rPr>
          <w:rFonts w:ascii="Times New Roman" w:hAnsi="Times New Roman" w:cs="Times New Roman"/>
          <w:sz w:val="24"/>
          <w:szCs w:val="24"/>
        </w:rPr>
        <w:t>(сумма вознаграждения за услуги)</w:t>
      </w:r>
      <w:r w:rsidRPr="00AF39F5">
        <w:rPr>
          <w:rFonts w:ascii="Times New Roman" w:hAnsi="Times New Roman" w:cs="Times New Roman"/>
          <w:sz w:val="24"/>
          <w:szCs w:val="24"/>
        </w:rPr>
        <w:t>, установле</w:t>
      </w:r>
      <w:r w:rsidRPr="00AF39F5">
        <w:rPr>
          <w:rFonts w:ascii="Times New Roman" w:hAnsi="Times New Roman" w:cs="Times New Roman"/>
          <w:sz w:val="24"/>
          <w:szCs w:val="24"/>
        </w:rPr>
        <w:t>н</w:t>
      </w:r>
      <w:r w:rsidRPr="00AF39F5">
        <w:rPr>
          <w:rFonts w:ascii="Times New Roman" w:hAnsi="Times New Roman" w:cs="Times New Roman"/>
          <w:sz w:val="24"/>
          <w:szCs w:val="24"/>
        </w:rPr>
        <w:t>ная в извещении о прове</w:t>
      </w:r>
      <w:r w:rsidR="00292EA7" w:rsidRPr="00AF39F5">
        <w:rPr>
          <w:rFonts w:ascii="Times New Roman" w:hAnsi="Times New Roman" w:cs="Times New Roman"/>
          <w:sz w:val="24"/>
          <w:szCs w:val="24"/>
        </w:rPr>
        <w:t xml:space="preserve">дении </w:t>
      </w:r>
      <w:r w:rsidR="006F4D6D" w:rsidRPr="00AF39F5">
        <w:rPr>
          <w:rFonts w:ascii="Times New Roman" w:hAnsi="Times New Roman" w:cs="Times New Roman"/>
          <w:sz w:val="24"/>
          <w:szCs w:val="24"/>
        </w:rPr>
        <w:t>запроса предложений</w:t>
      </w:r>
      <w:r w:rsidR="00292EA7" w:rsidRPr="00AF39F5">
        <w:rPr>
          <w:rFonts w:ascii="Times New Roman" w:hAnsi="Times New Roman" w:cs="Times New Roman"/>
          <w:sz w:val="24"/>
          <w:szCs w:val="24"/>
        </w:rPr>
        <w:t xml:space="preserve"> и Д</w:t>
      </w:r>
      <w:r w:rsidRPr="00AF39F5">
        <w:rPr>
          <w:rFonts w:ascii="Times New Roman" w:hAnsi="Times New Roman" w:cs="Times New Roman"/>
          <w:sz w:val="24"/>
          <w:szCs w:val="24"/>
        </w:rPr>
        <w:t>окументац</w:t>
      </w:r>
      <w:r w:rsidR="00292EA7" w:rsidRPr="00AF39F5">
        <w:rPr>
          <w:rFonts w:ascii="Times New Roman" w:hAnsi="Times New Roman" w:cs="Times New Roman"/>
          <w:sz w:val="24"/>
          <w:szCs w:val="24"/>
        </w:rPr>
        <w:t xml:space="preserve">ией о </w:t>
      </w:r>
      <w:r w:rsidR="006F4D6D" w:rsidRPr="00AF39F5">
        <w:rPr>
          <w:rFonts w:ascii="Times New Roman" w:hAnsi="Times New Roman" w:cs="Times New Roman"/>
          <w:sz w:val="24"/>
          <w:szCs w:val="24"/>
        </w:rPr>
        <w:t>запросе предлож</w:t>
      </w:r>
      <w:r w:rsidR="006F4D6D" w:rsidRPr="00AF39F5">
        <w:rPr>
          <w:rFonts w:ascii="Times New Roman" w:hAnsi="Times New Roman" w:cs="Times New Roman"/>
          <w:sz w:val="24"/>
          <w:szCs w:val="24"/>
        </w:rPr>
        <w:t>е</w:t>
      </w:r>
      <w:r w:rsidR="006F4D6D" w:rsidRPr="00AF39F5">
        <w:rPr>
          <w:rFonts w:ascii="Times New Roman" w:hAnsi="Times New Roman" w:cs="Times New Roman"/>
          <w:sz w:val="24"/>
          <w:szCs w:val="24"/>
        </w:rPr>
        <w:t>ний</w:t>
      </w:r>
      <w:r w:rsidRPr="00AF39F5">
        <w:rPr>
          <w:rFonts w:ascii="Times New Roman" w:hAnsi="Times New Roman" w:cs="Times New Roman"/>
          <w:sz w:val="24"/>
          <w:szCs w:val="24"/>
        </w:rPr>
        <w:t>;</w:t>
      </w:r>
    </w:p>
    <w:p w:rsidR="00F3039C" w:rsidRPr="00AF39F5" w:rsidRDefault="00F3039C" w:rsidP="006A7C5D">
      <w:pPr>
        <w:pStyle w:val="ConsPlusNonformat"/>
        <w:widowControl/>
        <w:ind w:firstLine="600"/>
        <w:rPr>
          <w:rFonts w:ascii="Times New Roman" w:hAnsi="Times New Roman" w:cs="Times New Roman"/>
          <w:sz w:val="24"/>
          <w:szCs w:val="24"/>
        </w:rPr>
      </w:pPr>
      <w:r w:rsidRPr="00AF39F5">
        <w:rPr>
          <w:rFonts w:ascii="Times New Roman" w:hAnsi="Times New Roman" w:cs="Times New Roman"/>
          <w:sz w:val="24"/>
          <w:szCs w:val="24"/>
        </w:rPr>
        <w:t>A</w:t>
      </w:r>
      <w:r w:rsidRPr="00AF39F5">
        <w:rPr>
          <w:rFonts w:ascii="Times New Roman" w:hAnsi="Times New Roman" w:cs="Times New Roman"/>
          <w:sz w:val="24"/>
          <w:szCs w:val="24"/>
          <w:vertAlign w:val="subscript"/>
        </w:rPr>
        <w:t>i</w:t>
      </w:r>
      <w:r w:rsidRPr="00AF39F5">
        <w:rPr>
          <w:rFonts w:ascii="Times New Roman" w:hAnsi="Times New Roman" w:cs="Times New Roman"/>
          <w:sz w:val="24"/>
          <w:szCs w:val="24"/>
        </w:rPr>
        <w:t xml:space="preserve"> -  предложение  i-го участника </w:t>
      </w:r>
      <w:r w:rsidR="006F4D6D" w:rsidRPr="00AF39F5">
        <w:rPr>
          <w:rFonts w:ascii="Times New Roman" w:hAnsi="Times New Roman" w:cs="Times New Roman"/>
          <w:sz w:val="24"/>
          <w:szCs w:val="24"/>
        </w:rPr>
        <w:t>запроса предложений</w:t>
      </w:r>
      <w:r w:rsidR="006F4D6D" w:rsidRPr="00AF39F5">
        <w:rPr>
          <w:rFonts w:ascii="Times New Roman" w:hAnsi="Times New Roman" w:cs="Times New Roman"/>
          <w:b/>
          <w:sz w:val="24"/>
          <w:szCs w:val="24"/>
        </w:rPr>
        <w:t xml:space="preserve"> </w:t>
      </w:r>
      <w:r w:rsidRPr="00AF39F5">
        <w:rPr>
          <w:rFonts w:ascii="Times New Roman" w:hAnsi="Times New Roman" w:cs="Times New Roman"/>
          <w:sz w:val="24"/>
          <w:szCs w:val="24"/>
        </w:rPr>
        <w:t xml:space="preserve">по </w:t>
      </w:r>
      <w:r w:rsidR="00243EB8" w:rsidRPr="00AF39F5">
        <w:rPr>
          <w:rFonts w:ascii="Times New Roman" w:hAnsi="Times New Roman" w:cs="Times New Roman"/>
          <w:sz w:val="24"/>
          <w:szCs w:val="24"/>
        </w:rPr>
        <w:t xml:space="preserve">цене </w:t>
      </w:r>
      <w:r w:rsidR="00AF39F5">
        <w:rPr>
          <w:rFonts w:ascii="Times New Roman" w:hAnsi="Times New Roman" w:cs="Times New Roman"/>
          <w:sz w:val="24"/>
          <w:szCs w:val="24"/>
        </w:rPr>
        <w:t>(</w:t>
      </w:r>
      <w:r w:rsidR="00AF39F5" w:rsidRPr="00AF39F5">
        <w:rPr>
          <w:rFonts w:ascii="Times New Roman" w:hAnsi="Times New Roman" w:cs="Times New Roman"/>
          <w:sz w:val="24"/>
          <w:szCs w:val="24"/>
        </w:rPr>
        <w:t>сумма вознагражд</w:t>
      </w:r>
      <w:r w:rsidR="00AF39F5" w:rsidRPr="00AF39F5">
        <w:rPr>
          <w:rFonts w:ascii="Times New Roman" w:hAnsi="Times New Roman" w:cs="Times New Roman"/>
          <w:sz w:val="24"/>
          <w:szCs w:val="24"/>
        </w:rPr>
        <w:t>е</w:t>
      </w:r>
      <w:r w:rsidR="00AF39F5" w:rsidRPr="00AF39F5">
        <w:rPr>
          <w:rFonts w:ascii="Times New Roman" w:hAnsi="Times New Roman" w:cs="Times New Roman"/>
          <w:sz w:val="24"/>
          <w:szCs w:val="24"/>
        </w:rPr>
        <w:t>ния за услуги</w:t>
      </w:r>
      <w:r w:rsidR="00AF39F5">
        <w:rPr>
          <w:rFonts w:ascii="Times New Roman" w:hAnsi="Times New Roman" w:cs="Times New Roman"/>
          <w:sz w:val="24"/>
          <w:szCs w:val="24"/>
        </w:rPr>
        <w:t>)</w:t>
      </w:r>
      <w:r w:rsidR="00243EB8" w:rsidRPr="00AF39F5">
        <w:rPr>
          <w:rFonts w:ascii="Times New Roman" w:hAnsi="Times New Roman" w:cs="Times New Roman"/>
          <w:sz w:val="24"/>
          <w:szCs w:val="24"/>
        </w:rPr>
        <w:t xml:space="preserve"> по </w:t>
      </w:r>
      <w:r w:rsidR="00AF39F5">
        <w:rPr>
          <w:rFonts w:ascii="Times New Roman" w:hAnsi="Times New Roman" w:cs="Times New Roman"/>
          <w:sz w:val="24"/>
          <w:szCs w:val="24"/>
        </w:rPr>
        <w:t>городу/селу</w:t>
      </w:r>
      <w:r w:rsidRPr="00AF39F5">
        <w:rPr>
          <w:rFonts w:ascii="Times New Roman" w:hAnsi="Times New Roman" w:cs="Times New Roman"/>
          <w:sz w:val="24"/>
          <w:szCs w:val="24"/>
        </w:rPr>
        <w:t>.</w:t>
      </w:r>
    </w:p>
    <w:p w:rsidR="00F3039C" w:rsidRPr="00AF39F5"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F39F5">
        <w:t xml:space="preserve">Для расчета итогового рейтинга по заявке на участие в </w:t>
      </w:r>
      <w:r w:rsidR="006F4D6D" w:rsidRPr="00AF39F5">
        <w:t>запросе предложений</w:t>
      </w:r>
      <w:r w:rsidRPr="00AF39F5">
        <w:t xml:space="preserve"> </w:t>
      </w:r>
      <w:r w:rsidRPr="00AF39F5">
        <w:br/>
        <w:t>рейтинг, присуждаемый этой заявке по критерию «</w:t>
      </w:r>
      <w:r w:rsidR="00292EA7" w:rsidRPr="00AF39F5">
        <w:t>Цена договора (</w:t>
      </w:r>
      <w:r w:rsidR="00AF39F5" w:rsidRPr="00AF39F5">
        <w:t>сумма вознаграждения за услуги</w:t>
      </w:r>
      <w:r w:rsidR="00292EA7" w:rsidRPr="00AF39F5">
        <w:t>)</w:t>
      </w:r>
      <w:r w:rsidRPr="00AF39F5">
        <w:t>», умножается на соответствующую указанному критерию</w:t>
      </w:r>
      <w:r w:rsidRPr="00A4788C">
        <w:t xml:space="preserve"> значимость.</w:t>
      </w:r>
    </w:p>
    <w:p w:rsidR="00D15AFC" w:rsidRPr="00A4788C" w:rsidRDefault="00F3039C" w:rsidP="006A7C5D">
      <w:pPr>
        <w:ind w:firstLine="567"/>
        <w:jc w:val="both"/>
      </w:pPr>
      <w:r w:rsidRPr="00A4788C">
        <w:t xml:space="preserve">При оценке заявок по критерию </w:t>
      </w:r>
      <w:r w:rsidR="00AF39F5" w:rsidRPr="00AF39F5">
        <w:t>«</w:t>
      </w:r>
      <w:r w:rsidR="00AF39F5">
        <w:t>Цена договора (с</w:t>
      </w:r>
      <w:r w:rsidR="00AF39F5" w:rsidRPr="00AF39F5">
        <w:t>умма вознаграждения за услуги</w:t>
      </w:r>
      <w:r w:rsidR="00AF39F5">
        <w:t>)</w:t>
      </w:r>
      <w:r w:rsidR="00AF39F5" w:rsidRPr="00AF39F5">
        <w:t>»</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292EA7">
        <w:t>Договор</w:t>
      </w:r>
      <w:r w:rsidRPr="00A4788C">
        <w:t xml:space="preserve"> заключается на условиях по данному критерию, указанных в заявке.</w:t>
      </w:r>
    </w:p>
    <w:sectPr w:rsidR="00D15AFC"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245A" w:rsidRDefault="0016245A">
      <w:r>
        <w:separator/>
      </w:r>
    </w:p>
  </w:endnote>
  <w:endnote w:type="continuationSeparator" w:id="1">
    <w:p w:rsidR="0016245A" w:rsidRDefault="001624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245A" w:rsidRDefault="0016245A">
      <w:r>
        <w:separator/>
      </w:r>
    </w:p>
  </w:footnote>
  <w:footnote w:type="continuationSeparator" w:id="1">
    <w:p w:rsidR="0016245A" w:rsidRDefault="0016245A">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062925"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062925"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5E0163">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2925"/>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B2555"/>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245A"/>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43EB8"/>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4FF1"/>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D7E19"/>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0163"/>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8594E"/>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8DC"/>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413B"/>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3AFD"/>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9F5"/>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19D7"/>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640579976">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551</Words>
  <Characters>3142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3</cp:revision>
  <cp:lastPrinted>2012-04-09T03:45:00Z</cp:lastPrinted>
  <dcterms:created xsi:type="dcterms:W3CDTF">2013-01-14T05:23:00Z</dcterms:created>
  <dcterms:modified xsi:type="dcterms:W3CDTF">2013-01-15T03:16:00Z</dcterms:modified>
</cp:coreProperties>
</file>